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B8" w:rsidRPr="00D974BB" w:rsidRDefault="00D974BB">
      <w:r>
        <w:t xml:space="preserve">Лечебное и диетическое питание отсутствует в школе </w:t>
      </w:r>
      <w:r>
        <w:rPr>
          <w:lang w:val="en-US"/>
        </w:rPr>
        <w:t>:</w:t>
      </w:r>
      <w:r>
        <w:t xml:space="preserve"> не представляется в ввиду отсутсвия потребности.</w:t>
      </w:r>
    </w:p>
    <w:sectPr w:rsidR="00440CB8" w:rsidRPr="00D97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974BB"/>
    <w:rsid w:val="00440CB8"/>
    <w:rsid w:val="00D9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Company>Microsoft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2022-08-29T09:51:00Z</dcterms:created>
  <dcterms:modified xsi:type="dcterms:W3CDTF">2022-08-29T09:51:00Z</dcterms:modified>
</cp:coreProperties>
</file>