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13" w:rsidRPr="00C92413" w:rsidRDefault="00C92413" w:rsidP="00C92413">
      <w:pPr>
        <w:keepNext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92413" w:rsidRPr="00C92413" w:rsidRDefault="00C92413" w:rsidP="00C92413">
      <w:pPr>
        <w:keepNext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92413" w:rsidRPr="00C92413" w:rsidRDefault="00C92413" w:rsidP="00C9241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>ПРИКАЗ</w:t>
      </w:r>
    </w:p>
    <w:p w:rsidR="00C92413" w:rsidRPr="00C92413" w:rsidRDefault="00C92413" w:rsidP="00C9241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C92413" w:rsidRPr="00C92413" w:rsidRDefault="009E3E3F" w:rsidP="00C92413">
      <w:pPr>
        <w:spacing w:after="0" w:line="240" w:lineRule="auto"/>
        <w:rPr>
          <w:rFonts w:ascii="Times New Roman" w:hAnsi="Times New Roman" w:cs="Times New Roman"/>
          <w:b/>
          <w:caps/>
          <w:sz w:val="26"/>
          <w:szCs w:val="26"/>
          <w:u w:val="single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От 2</w:t>
      </w:r>
      <w:r w:rsidR="00C92413" w:rsidRPr="00C92413"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6 апреля 2019 года</w:t>
      </w:r>
      <w:r w:rsidR="00C92413" w:rsidRPr="00C92413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ab/>
      </w:r>
      <w:r w:rsidR="00C92413" w:rsidRPr="00C92413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ab/>
      </w:r>
      <w:r w:rsidR="00C92413" w:rsidRPr="00C92413">
        <w:rPr>
          <w:rFonts w:ascii="Times New Roman" w:hAnsi="Times New Roman" w:cs="Times New Roman"/>
          <w:b/>
          <w:caps/>
          <w:sz w:val="26"/>
          <w:szCs w:val="26"/>
          <w:lang w:eastAsia="en-US"/>
        </w:rPr>
        <w:tab/>
      </w:r>
      <w:r w:rsidR="00C92413" w:rsidRPr="00C92413">
        <w:rPr>
          <w:rFonts w:ascii="Times New Roman" w:hAnsi="Times New Roman" w:cs="Times New Roman"/>
          <w:b/>
          <w:caps/>
          <w:sz w:val="26"/>
          <w:szCs w:val="26"/>
          <w:lang w:eastAsia="en-US"/>
        </w:rPr>
        <w:tab/>
      </w:r>
      <w:r w:rsidR="00C92413" w:rsidRPr="00C92413">
        <w:rPr>
          <w:rFonts w:ascii="Times New Roman" w:hAnsi="Times New Roman" w:cs="Times New Roman"/>
          <w:b/>
          <w:caps/>
          <w:sz w:val="26"/>
          <w:szCs w:val="26"/>
          <w:lang w:eastAsia="en-US"/>
        </w:rPr>
        <w:tab/>
      </w:r>
      <w:r w:rsidR="00C92413" w:rsidRPr="00C92413">
        <w:rPr>
          <w:rFonts w:ascii="Times New Roman" w:hAnsi="Times New Roman" w:cs="Times New Roman"/>
          <w:b/>
          <w:caps/>
          <w:sz w:val="26"/>
          <w:szCs w:val="26"/>
          <w:lang w:eastAsia="en-US"/>
        </w:rPr>
        <w:tab/>
      </w:r>
      <w:r w:rsidR="00C92413" w:rsidRPr="00C92413">
        <w:rPr>
          <w:rFonts w:ascii="Times New Roman" w:hAnsi="Times New Roman" w:cs="Times New Roman"/>
          <w:b/>
          <w:caps/>
          <w:sz w:val="26"/>
          <w:szCs w:val="26"/>
          <w:lang w:eastAsia="en-US"/>
        </w:rPr>
        <w:tab/>
      </w:r>
      <w:r w:rsidR="00C92413" w:rsidRPr="00C92413">
        <w:rPr>
          <w:rFonts w:ascii="Times New Roman" w:hAnsi="Times New Roman" w:cs="Times New Roman"/>
          <w:b/>
          <w:caps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b/>
          <w:caps/>
          <w:sz w:val="26"/>
          <w:szCs w:val="26"/>
          <w:u w:val="single"/>
          <w:lang w:eastAsia="en-US"/>
        </w:rPr>
        <w:t>№ 16</w:t>
      </w:r>
    </w:p>
    <w:p w:rsidR="00C92413" w:rsidRPr="00C92413" w:rsidRDefault="00C92413" w:rsidP="00C924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7"/>
      </w:tblGrid>
      <w:tr w:rsidR="00C92413" w:rsidRPr="00C92413" w:rsidTr="00061034">
        <w:trPr>
          <w:trHeight w:val="388"/>
        </w:trPr>
        <w:tc>
          <w:tcPr>
            <w:tcW w:w="5527" w:type="dxa"/>
          </w:tcPr>
          <w:p w:rsidR="00C92413" w:rsidRPr="00C92413" w:rsidRDefault="00C92413" w:rsidP="00C92413">
            <w:pPr>
              <w:spacing w:after="0" w:line="240" w:lineRule="auto"/>
              <w:ind w:right="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413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«дорожной карты» первоочередных действий по соз</w:t>
            </w:r>
            <w:r w:rsidR="004F34B3">
              <w:rPr>
                <w:rFonts w:ascii="Times New Roman" w:hAnsi="Times New Roman" w:cs="Times New Roman"/>
                <w:b/>
                <w:sz w:val="26"/>
                <w:szCs w:val="26"/>
              </w:rPr>
              <w:t>данию и функционированию Центра</w:t>
            </w:r>
            <w:r w:rsidRPr="00C924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образования цифрового и гуманитарного </w:t>
            </w:r>
            <w:r w:rsidR="004F34B3">
              <w:rPr>
                <w:rFonts w:ascii="Times New Roman" w:hAnsi="Times New Roman" w:cs="Times New Roman"/>
                <w:b/>
                <w:sz w:val="26"/>
                <w:szCs w:val="26"/>
              </w:rPr>
              <w:t>профилей «Точка роста» на базе   МКОУ  «</w:t>
            </w:r>
            <w:proofErr w:type="spellStart"/>
            <w:r w:rsidR="004F34B3">
              <w:rPr>
                <w:rFonts w:ascii="Times New Roman" w:hAnsi="Times New Roman" w:cs="Times New Roman"/>
                <w:b/>
                <w:sz w:val="26"/>
                <w:szCs w:val="26"/>
              </w:rPr>
              <w:t>Кундынская</w:t>
            </w:r>
            <w:proofErr w:type="spellEnd"/>
            <w:r w:rsidR="004F3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СОШ»</w:t>
            </w:r>
          </w:p>
          <w:p w:rsidR="00C92413" w:rsidRPr="00C92413" w:rsidRDefault="00C92413" w:rsidP="00C924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92413" w:rsidRPr="00C92413" w:rsidRDefault="00C92413" w:rsidP="00C924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2413" w:rsidRPr="00C92413" w:rsidRDefault="00C92413" w:rsidP="00C92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2413">
        <w:rPr>
          <w:rFonts w:ascii="Times New Roman" w:hAnsi="Times New Roman" w:cs="Times New Roman"/>
          <w:sz w:val="26"/>
          <w:szCs w:val="26"/>
        </w:rPr>
        <w:t xml:space="preserve">В целях реализации мероприятий, предусмотренных методическими рекомендациями по созданию мест для реализации основных и дополнительных общеобразовательных программ  цифрового, естественнонаучного, технического и гуманитарного профилей в образовательных организациях, расположенных в сельской местности, утвержденными распоряжением Министерства просвещения Российской Федерации </w:t>
      </w:r>
      <w:proofErr w:type="gramEnd"/>
    </w:p>
    <w:p w:rsidR="00C92413" w:rsidRPr="00C92413" w:rsidRDefault="00C92413" w:rsidP="00C92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92413" w:rsidRPr="00C92413" w:rsidRDefault="00F72E7F" w:rsidP="00C92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C92413" w:rsidRPr="00C92413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C92413" w:rsidRPr="00C92413" w:rsidRDefault="00C92413" w:rsidP="00C92413">
      <w:pPr>
        <w:spacing w:after="0" w:line="240" w:lineRule="auto"/>
        <w:ind w:left="284" w:firstLine="424"/>
        <w:rPr>
          <w:rFonts w:ascii="Times New Roman" w:hAnsi="Times New Roman" w:cs="Times New Roman"/>
        </w:rPr>
      </w:pPr>
    </w:p>
    <w:p w:rsidR="00C92413" w:rsidRPr="00C92413" w:rsidRDefault="00C92413" w:rsidP="00C924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413">
        <w:rPr>
          <w:rFonts w:ascii="Times New Roman" w:hAnsi="Times New Roman" w:cs="Times New Roman"/>
          <w:sz w:val="26"/>
          <w:szCs w:val="26"/>
        </w:rPr>
        <w:t xml:space="preserve">1. Утвердить план «дорожную карту» первоочередных действий по созданию и функционированию Центров образования цифрового и гуманитарного профилей «Точка роста» на базе </w:t>
      </w:r>
      <w:r w:rsidR="004F34B3">
        <w:rPr>
          <w:rFonts w:ascii="Times New Roman" w:hAnsi="Times New Roman" w:cs="Times New Roman"/>
          <w:sz w:val="26"/>
          <w:szCs w:val="26"/>
        </w:rPr>
        <w:t xml:space="preserve">  МКОУ  «</w:t>
      </w:r>
      <w:proofErr w:type="spellStart"/>
      <w:r w:rsidR="004F34B3">
        <w:rPr>
          <w:rFonts w:ascii="Times New Roman" w:hAnsi="Times New Roman" w:cs="Times New Roman"/>
          <w:sz w:val="26"/>
          <w:szCs w:val="26"/>
        </w:rPr>
        <w:t>Кундынская</w:t>
      </w:r>
      <w:proofErr w:type="spellEnd"/>
      <w:r w:rsidR="004F34B3">
        <w:rPr>
          <w:rFonts w:ascii="Times New Roman" w:hAnsi="Times New Roman" w:cs="Times New Roman"/>
          <w:sz w:val="26"/>
          <w:szCs w:val="26"/>
        </w:rPr>
        <w:t xml:space="preserve">  СОШ» </w:t>
      </w:r>
      <w:r w:rsidRPr="00C92413">
        <w:rPr>
          <w:rFonts w:ascii="Times New Roman" w:hAnsi="Times New Roman" w:cs="Times New Roman"/>
          <w:sz w:val="26"/>
          <w:szCs w:val="26"/>
        </w:rPr>
        <w:t>согласно приложению к настоящему приказу.</w:t>
      </w:r>
    </w:p>
    <w:p w:rsidR="00C92413" w:rsidRPr="00C92413" w:rsidRDefault="00C92413" w:rsidP="00C924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413">
        <w:rPr>
          <w:rFonts w:ascii="Times New Roman" w:hAnsi="Times New Roman" w:cs="Times New Roman"/>
          <w:sz w:val="26"/>
          <w:szCs w:val="26"/>
        </w:rPr>
        <w:t>2.</w:t>
      </w:r>
      <w:r w:rsidR="004F34B3">
        <w:rPr>
          <w:rFonts w:ascii="Times New Roman" w:hAnsi="Times New Roman" w:cs="Times New Roman"/>
          <w:sz w:val="26"/>
          <w:szCs w:val="26"/>
        </w:rPr>
        <w:t xml:space="preserve">Директору  школы  </w:t>
      </w:r>
      <w:proofErr w:type="spellStart"/>
      <w:r w:rsidR="004F34B3">
        <w:rPr>
          <w:rFonts w:ascii="Times New Roman" w:hAnsi="Times New Roman" w:cs="Times New Roman"/>
          <w:sz w:val="26"/>
          <w:szCs w:val="26"/>
        </w:rPr>
        <w:t>Гуйдалаеву</w:t>
      </w:r>
      <w:proofErr w:type="spellEnd"/>
      <w:r w:rsidR="004F34B3">
        <w:rPr>
          <w:rFonts w:ascii="Times New Roman" w:hAnsi="Times New Roman" w:cs="Times New Roman"/>
          <w:sz w:val="26"/>
          <w:szCs w:val="26"/>
        </w:rPr>
        <w:t xml:space="preserve">  А.Г.  обеспечить  реализацию   плана   дорожной   карты</w:t>
      </w:r>
      <w:r w:rsidRPr="00C92413">
        <w:rPr>
          <w:rFonts w:ascii="Times New Roman" w:hAnsi="Times New Roman" w:cs="Times New Roman"/>
          <w:sz w:val="26"/>
          <w:szCs w:val="26"/>
        </w:rPr>
        <w:t>.</w:t>
      </w:r>
    </w:p>
    <w:p w:rsidR="00C92413" w:rsidRPr="00C92413" w:rsidRDefault="00C92413" w:rsidP="00C924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41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9241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92413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 </w:t>
      </w:r>
    </w:p>
    <w:p w:rsidR="00C92413" w:rsidRPr="00C92413" w:rsidRDefault="00C92413" w:rsidP="00C92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92413" w:rsidRPr="00C92413" w:rsidRDefault="00C92413" w:rsidP="00C9241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F72E7F" w:rsidRDefault="00F72E7F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Директор</w:t>
      </w:r>
    </w:p>
    <w:p w:rsidR="004F34B3" w:rsidRDefault="00F72E7F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МКОУ «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Кундынская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СОШ» </w:t>
      </w:r>
      <w:r w:rsidR="004F34B3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                      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                      </w:t>
      </w:r>
      <w:r w:rsidR="004F34B3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        </w:t>
      </w:r>
      <w:proofErr w:type="spellStart"/>
      <w:r w:rsidR="004F34B3">
        <w:rPr>
          <w:rFonts w:ascii="Times New Roman" w:hAnsi="Times New Roman" w:cs="Times New Roman"/>
          <w:b/>
          <w:sz w:val="26"/>
          <w:szCs w:val="26"/>
          <w:lang w:eastAsia="en-US"/>
        </w:rPr>
        <w:t>Гуйдалаев</w:t>
      </w:r>
      <w:proofErr w:type="spellEnd"/>
      <w:r w:rsidR="004F34B3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 А.Г.</w:t>
      </w: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F34B3" w:rsidRDefault="004F34B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C92413" w:rsidRPr="00C92413" w:rsidRDefault="00C92413" w:rsidP="00C924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>:</w:t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  <w:t xml:space="preserve"> </w:t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Pr="00C92413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</w:p>
    <w:p w:rsidR="00C92413" w:rsidRPr="00C92413" w:rsidRDefault="00C92413" w:rsidP="00C92413">
      <w:pPr>
        <w:jc w:val="both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lastRenderedPageBreak/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  <w:r>
        <w:rPr>
          <w:b/>
          <w:sz w:val="26"/>
          <w:szCs w:val="26"/>
          <w:lang w:eastAsia="en-US"/>
        </w:rPr>
        <w:tab/>
      </w:r>
    </w:p>
    <w:p w:rsidR="00C92413" w:rsidRDefault="00C92413" w:rsidP="00A113D3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</w:rPr>
      </w:pPr>
    </w:p>
    <w:p w:rsidR="00F52D03" w:rsidRPr="00F52D03" w:rsidRDefault="00A113D3" w:rsidP="00A113D3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к приказу управлен</w:t>
      </w:r>
      <w:r w:rsidR="009E3E3F">
        <w:rPr>
          <w:rFonts w:ascii="Times New Roman" w:eastAsia="Times New Roman" w:hAnsi="Times New Roman" w:cs="Times New Roman"/>
          <w:sz w:val="26"/>
          <w:szCs w:val="26"/>
        </w:rPr>
        <w:t>ия общего образования № 16 от 2</w:t>
      </w:r>
      <w:r>
        <w:rPr>
          <w:rFonts w:ascii="Times New Roman" w:eastAsia="Times New Roman" w:hAnsi="Times New Roman" w:cs="Times New Roman"/>
          <w:sz w:val="26"/>
          <w:szCs w:val="26"/>
        </w:rPr>
        <w:t>6.04.2019 года</w:t>
      </w:r>
    </w:p>
    <w:p w:rsidR="00F52D03" w:rsidRPr="00F52D03" w:rsidRDefault="00F52D03" w:rsidP="00F52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52D03" w:rsidRPr="00F52D03" w:rsidRDefault="00F52D03" w:rsidP="00F5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2D03">
        <w:rPr>
          <w:rFonts w:ascii="Times New Roman" w:eastAsia="Times New Roman" w:hAnsi="Times New Roman"/>
          <w:b/>
          <w:sz w:val="26"/>
          <w:szCs w:val="26"/>
        </w:rPr>
        <w:t>Д</w:t>
      </w:r>
      <w:r w:rsidRPr="00F52D03">
        <w:rPr>
          <w:rFonts w:ascii="Times New Roman" w:eastAsia="Times New Roman" w:hAnsi="Times New Roman" w:cs="Times New Roman"/>
          <w:b/>
          <w:sz w:val="26"/>
          <w:szCs w:val="26"/>
        </w:rPr>
        <w:t>орожная карта</w:t>
      </w:r>
    </w:p>
    <w:p w:rsidR="00F52D03" w:rsidRPr="00F52D03" w:rsidRDefault="00F52D03" w:rsidP="00F52D0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2D03">
        <w:rPr>
          <w:rFonts w:ascii="Times New Roman" w:eastAsia="Times New Roman" w:hAnsi="Times New Roman" w:cs="Times New Roman"/>
          <w:b/>
          <w:sz w:val="26"/>
          <w:szCs w:val="26"/>
        </w:rPr>
        <w:t>первоочередных действий по созданию и функционированию</w:t>
      </w:r>
    </w:p>
    <w:p w:rsidR="00F52D03" w:rsidRPr="00F52D03" w:rsidRDefault="00F52D03" w:rsidP="00F52D0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52D03">
        <w:rPr>
          <w:rFonts w:ascii="Times New Roman" w:eastAsia="Times New Roman" w:hAnsi="Times New Roman" w:cs="Times New Roman"/>
          <w:b/>
          <w:sz w:val="26"/>
          <w:szCs w:val="26"/>
        </w:rPr>
        <w:t>Центров образования цифрового и гуманитарного профилей «Точка роста»</w:t>
      </w:r>
    </w:p>
    <w:p w:rsidR="00F52D03" w:rsidRDefault="009E3E3F" w:rsidP="00F52D0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на базе МКОУ 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Кундынская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 СОШ</w:t>
      </w:r>
      <w:r w:rsidR="00F52D03" w:rsidRPr="00F52D03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 </w:t>
      </w:r>
    </w:p>
    <w:p w:rsidR="00F52D03" w:rsidRDefault="00F52D03" w:rsidP="00F52D0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3543"/>
        <w:gridCol w:w="1525"/>
      </w:tblGrid>
      <w:tr w:rsidR="00F52D03" w:rsidTr="00AD6AD4">
        <w:tc>
          <w:tcPr>
            <w:tcW w:w="534" w:type="dxa"/>
          </w:tcPr>
          <w:p w:rsidR="00F52D03" w:rsidRDefault="00F52D03" w:rsidP="00F52D0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969" w:type="dxa"/>
          </w:tcPr>
          <w:p w:rsidR="00F52D03" w:rsidRDefault="00F52D03" w:rsidP="00F52D0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3543" w:type="dxa"/>
          </w:tcPr>
          <w:p w:rsidR="00F52D03" w:rsidRDefault="00F52D03" w:rsidP="00F52D0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Результат </w:t>
            </w:r>
          </w:p>
        </w:tc>
        <w:tc>
          <w:tcPr>
            <w:tcW w:w="1525" w:type="dxa"/>
          </w:tcPr>
          <w:p w:rsidR="00F52D03" w:rsidRDefault="00F52D03" w:rsidP="00F52D0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Сроки </w:t>
            </w:r>
          </w:p>
        </w:tc>
      </w:tr>
      <w:tr w:rsidR="00F52D03" w:rsidTr="00AD6AD4">
        <w:tc>
          <w:tcPr>
            <w:tcW w:w="534" w:type="dxa"/>
          </w:tcPr>
          <w:p w:rsidR="00F52D03" w:rsidRPr="00F52D03" w:rsidRDefault="00F52D03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2D0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2D03">
              <w:rPr>
                <w:rFonts w:ascii="Times New Roman" w:eastAsia="Times New Roman" w:hAnsi="Times New Roman"/>
                <w:sz w:val="26"/>
                <w:szCs w:val="26"/>
              </w:rPr>
              <w:t xml:space="preserve">Согласование перечня образовательных организаций, в которых будет обновлена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материально- техническая база и созданы Центры:</w:t>
            </w:r>
          </w:p>
          <w:p w:rsid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1. Формирование перечня образовательных организаций </w:t>
            </w:r>
          </w:p>
          <w:p w:rsid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2. Согласование перечня с ведомственным проектным офисом </w:t>
            </w:r>
          </w:p>
          <w:p w:rsid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 Заключение трехстороннего Соглашения</w:t>
            </w:r>
          </w:p>
          <w:p w:rsidR="00F52D03" w:rsidRP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4. Утверждение Положения о деятельности Центров   </w:t>
            </w:r>
          </w:p>
        </w:tc>
        <w:tc>
          <w:tcPr>
            <w:tcW w:w="3543" w:type="dxa"/>
          </w:tcPr>
          <w:p w:rsid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1. Письмо управления общего образ</w:t>
            </w:r>
            <w:r w:rsidR="00C769B7">
              <w:rPr>
                <w:rFonts w:ascii="Times New Roman" w:eastAsia="Times New Roman" w:hAnsi="Times New Roman"/>
                <w:sz w:val="26"/>
                <w:szCs w:val="26"/>
              </w:rPr>
              <w:t xml:space="preserve">ования администрации </w:t>
            </w:r>
            <w:proofErr w:type="spellStart"/>
            <w:r w:rsidR="00C769B7">
              <w:rPr>
                <w:rFonts w:ascii="Times New Roman" w:eastAsia="Times New Roman" w:hAnsi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муниципального района в адрес ведомственного проектного офиса о согласовании перечня образовательных организаций, в которых будет обновлена  материально- техническая база.</w:t>
            </w:r>
          </w:p>
          <w:p w:rsidR="00F52D03" w:rsidRP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2. Локальный акт управления общего образования администрации РМР о создании Центров  в муниципальных образованиях субъекта РФ в соответствии с методическими рекомендациями. </w:t>
            </w:r>
          </w:p>
        </w:tc>
        <w:tc>
          <w:tcPr>
            <w:tcW w:w="1525" w:type="dxa"/>
          </w:tcPr>
          <w:p w:rsidR="00F52D03" w:rsidRP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Февраль март </w:t>
            </w:r>
          </w:p>
        </w:tc>
      </w:tr>
      <w:tr w:rsidR="00F52D03" w:rsidTr="00AD6AD4">
        <w:tc>
          <w:tcPr>
            <w:tcW w:w="534" w:type="dxa"/>
          </w:tcPr>
          <w:p w:rsidR="00F52D03" w:rsidRPr="00F52D03" w:rsidRDefault="00F52D03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F52D03" w:rsidRP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Утверждение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медиаплана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информационного сопровождения создания и функционирования Центров </w:t>
            </w:r>
          </w:p>
        </w:tc>
        <w:tc>
          <w:tcPr>
            <w:tcW w:w="3543" w:type="dxa"/>
          </w:tcPr>
          <w:p w:rsidR="00F52D03" w:rsidRP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Локальный акт управления общего образования администрации РМР субъекта РФ</w:t>
            </w:r>
          </w:p>
        </w:tc>
        <w:tc>
          <w:tcPr>
            <w:tcW w:w="1525" w:type="dxa"/>
          </w:tcPr>
          <w:p w:rsidR="00F52D03" w:rsidRP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Март </w:t>
            </w:r>
          </w:p>
        </w:tc>
      </w:tr>
      <w:tr w:rsidR="00F52D03" w:rsidTr="00AD6AD4">
        <w:tc>
          <w:tcPr>
            <w:tcW w:w="534" w:type="dxa"/>
          </w:tcPr>
          <w:p w:rsidR="00F52D03" w:rsidRPr="00F52D03" w:rsidRDefault="00F52D03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F52D03" w:rsidRPr="00F52D03" w:rsidRDefault="00F52D03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Согласование типового дизайн</w:t>
            </w:r>
            <w:r w:rsidR="00F72E7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проекта Центра </w:t>
            </w:r>
          </w:p>
        </w:tc>
        <w:tc>
          <w:tcPr>
            <w:tcW w:w="3543" w:type="dxa"/>
          </w:tcPr>
          <w:p w:rsidR="00F52D03" w:rsidRPr="00F52D03" w:rsidRDefault="00F52D03" w:rsidP="0087779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Локальный акт управления общего образования администрации РМР субъекта РФ</w:t>
            </w:r>
          </w:p>
        </w:tc>
        <w:tc>
          <w:tcPr>
            <w:tcW w:w="1525" w:type="dxa"/>
          </w:tcPr>
          <w:p w:rsidR="00F52D03" w:rsidRPr="00F52D03" w:rsidRDefault="00F52D03" w:rsidP="0087779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Март </w:t>
            </w:r>
          </w:p>
        </w:tc>
      </w:tr>
      <w:tr w:rsidR="0087613E" w:rsidTr="00AD6AD4">
        <w:tc>
          <w:tcPr>
            <w:tcW w:w="534" w:type="dxa"/>
          </w:tcPr>
          <w:p w:rsidR="0087613E" w:rsidRPr="00F52D03" w:rsidRDefault="0087613E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87613E" w:rsidRPr="00F52D03" w:rsidRDefault="0087613E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Согласование типового проекта зонирования Центров </w:t>
            </w:r>
          </w:p>
        </w:tc>
        <w:tc>
          <w:tcPr>
            <w:tcW w:w="3543" w:type="dxa"/>
          </w:tcPr>
          <w:p w:rsidR="0087613E" w:rsidRPr="00F52D03" w:rsidRDefault="0087613E" w:rsidP="0087779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Локальный акт управления общего образования администрации РМР субъекта РФ</w:t>
            </w:r>
          </w:p>
        </w:tc>
        <w:tc>
          <w:tcPr>
            <w:tcW w:w="1525" w:type="dxa"/>
          </w:tcPr>
          <w:p w:rsidR="0087613E" w:rsidRPr="00F52D03" w:rsidRDefault="0087613E" w:rsidP="0087779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Март </w:t>
            </w:r>
          </w:p>
        </w:tc>
      </w:tr>
      <w:tr w:rsidR="0087613E" w:rsidTr="00AD6AD4">
        <w:tc>
          <w:tcPr>
            <w:tcW w:w="534" w:type="dxa"/>
          </w:tcPr>
          <w:p w:rsidR="0087613E" w:rsidRPr="00F52D03" w:rsidRDefault="0087613E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87613E" w:rsidRPr="00F52D03" w:rsidRDefault="0087613E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Согласование типового проекта инфраструктурного листа Центра </w:t>
            </w:r>
          </w:p>
        </w:tc>
        <w:tc>
          <w:tcPr>
            <w:tcW w:w="3543" w:type="dxa"/>
          </w:tcPr>
          <w:p w:rsidR="0087613E" w:rsidRPr="00F52D03" w:rsidRDefault="0087613E" w:rsidP="0087779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Локальный акт управления общего образования администрации РМР субъекта РФ</w:t>
            </w:r>
          </w:p>
        </w:tc>
        <w:tc>
          <w:tcPr>
            <w:tcW w:w="1525" w:type="dxa"/>
          </w:tcPr>
          <w:p w:rsidR="0087613E" w:rsidRPr="00F52D03" w:rsidRDefault="0087613E" w:rsidP="0087779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Март</w:t>
            </w:r>
            <w:r w:rsidR="00F72E7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апрель </w:t>
            </w:r>
          </w:p>
        </w:tc>
      </w:tr>
      <w:tr w:rsidR="0087613E" w:rsidTr="00AD6AD4">
        <w:tc>
          <w:tcPr>
            <w:tcW w:w="534" w:type="dxa"/>
          </w:tcPr>
          <w:p w:rsidR="0087613E" w:rsidRPr="00F52D03" w:rsidRDefault="0087613E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969" w:type="dxa"/>
          </w:tcPr>
          <w:p w:rsidR="0087613E" w:rsidRPr="00F52D03" w:rsidRDefault="0087613E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Согласование калькуляции операционных расходов на функционирование Центров по статьям расходов, утвержденным документацией по отбору субъекта РФ на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из бюджета РФ расходного обязательства </w:t>
            </w:r>
          </w:p>
        </w:tc>
        <w:tc>
          <w:tcPr>
            <w:tcW w:w="3543" w:type="dxa"/>
          </w:tcPr>
          <w:p w:rsidR="0087613E" w:rsidRPr="00F52D03" w:rsidRDefault="0087613E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Локальный акт управления общего образования администрации РМР субъекта РФ</w:t>
            </w:r>
          </w:p>
        </w:tc>
        <w:tc>
          <w:tcPr>
            <w:tcW w:w="1525" w:type="dxa"/>
          </w:tcPr>
          <w:p w:rsidR="0087613E" w:rsidRPr="00F52D03" w:rsidRDefault="0087613E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Апрель </w:t>
            </w:r>
          </w:p>
        </w:tc>
      </w:tr>
      <w:tr w:rsidR="0087613E" w:rsidTr="00AD6AD4">
        <w:tc>
          <w:tcPr>
            <w:tcW w:w="534" w:type="dxa"/>
          </w:tcPr>
          <w:p w:rsidR="0087613E" w:rsidRPr="00F52D03" w:rsidRDefault="0087613E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87613E" w:rsidRDefault="0087613E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Повышение квалификации 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профмастерства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) сотрудников и педагогов Центра, в том числе по новым технологиям преподавания предметной области «Технология», «Информатика», «ОБЖ»:</w:t>
            </w:r>
          </w:p>
          <w:p w:rsidR="00A90F18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1. Анализ кадрового состава Центров</w:t>
            </w:r>
          </w:p>
          <w:p w:rsidR="00A90F18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2. Обеспечение участия педагогов и сотрудников в повышении квалификации на онлайн платформе </w:t>
            </w:r>
          </w:p>
          <w:p w:rsidR="00A90F18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3. Обеспечение участия педагогического состава в очных курсах повышения квалификации, программах переподготовки кадров </w:t>
            </w:r>
          </w:p>
        </w:tc>
        <w:tc>
          <w:tcPr>
            <w:tcW w:w="3543" w:type="dxa"/>
          </w:tcPr>
          <w:p w:rsidR="0087613E" w:rsidRDefault="0087613E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Мониторинг управления образования субъекта РФ кадрового потенциала Центров </w:t>
            </w:r>
          </w:p>
          <w:p w:rsidR="00A90F18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90F18" w:rsidRDefault="00A90F18" w:rsidP="00A90F1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Представление информации о кадровом составе ведомственному проектному офису</w:t>
            </w:r>
          </w:p>
          <w:p w:rsidR="00A90F18" w:rsidRDefault="00A90F18" w:rsidP="00A90F1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Свидетельство о повышении квалификации </w:t>
            </w:r>
          </w:p>
          <w:p w:rsidR="00A90F18" w:rsidRDefault="00A90F18" w:rsidP="00A90F1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90F18" w:rsidRPr="00F52D03" w:rsidRDefault="00A90F18" w:rsidP="00A90F1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Отчет по программам переподготовки кадров </w:t>
            </w:r>
          </w:p>
        </w:tc>
        <w:tc>
          <w:tcPr>
            <w:tcW w:w="1525" w:type="dxa"/>
          </w:tcPr>
          <w:p w:rsidR="0087613E" w:rsidRPr="00F52D03" w:rsidRDefault="0087613E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Март</w:t>
            </w:r>
            <w:r w:rsidR="00F72E7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- июнь</w:t>
            </w:r>
          </w:p>
        </w:tc>
      </w:tr>
      <w:tr w:rsidR="0087613E" w:rsidTr="00AD6AD4">
        <w:tc>
          <w:tcPr>
            <w:tcW w:w="534" w:type="dxa"/>
          </w:tcPr>
          <w:p w:rsidR="0087613E" w:rsidRPr="00F52D03" w:rsidRDefault="00A90F18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87613E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Закупка, доставка и наладка оборудования:</w:t>
            </w:r>
          </w:p>
          <w:p w:rsidR="00A90F18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подготовка технического задания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согласно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рекомендуемого инфраструктурного листа;</w:t>
            </w:r>
          </w:p>
          <w:p w:rsidR="00BC73C2" w:rsidRPr="00F52D03" w:rsidRDefault="00BC73C2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объявление конкурсных закупочных процедур.</w:t>
            </w:r>
          </w:p>
        </w:tc>
        <w:tc>
          <w:tcPr>
            <w:tcW w:w="3543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Государственные (муниципальные) контракты на поставку оборудования </w:t>
            </w:r>
          </w:p>
        </w:tc>
        <w:tc>
          <w:tcPr>
            <w:tcW w:w="1525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Май</w:t>
            </w:r>
            <w:r w:rsidR="00F72E7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- август</w:t>
            </w:r>
          </w:p>
        </w:tc>
      </w:tr>
      <w:tr w:rsidR="0087613E" w:rsidTr="00AD6AD4">
        <w:tc>
          <w:tcPr>
            <w:tcW w:w="534" w:type="dxa"/>
          </w:tcPr>
          <w:p w:rsidR="0087613E" w:rsidRPr="00F52D03" w:rsidRDefault="00A90F18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Косметический ремонт (ремонт окон, потолка, стен, полов),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543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Приведение помещений Центров в соответствие требованиям дизайнерского проекта </w:t>
            </w:r>
          </w:p>
        </w:tc>
        <w:tc>
          <w:tcPr>
            <w:tcW w:w="1525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Май</w:t>
            </w:r>
            <w:r w:rsidR="00F72E7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август </w:t>
            </w:r>
          </w:p>
        </w:tc>
      </w:tr>
      <w:tr w:rsidR="0087613E" w:rsidTr="00AD6AD4">
        <w:tc>
          <w:tcPr>
            <w:tcW w:w="534" w:type="dxa"/>
          </w:tcPr>
          <w:p w:rsidR="0087613E" w:rsidRPr="00F52D03" w:rsidRDefault="00A90F18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3543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Приказы о зачислении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25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Сентябрь</w:t>
            </w:r>
          </w:p>
        </w:tc>
      </w:tr>
      <w:tr w:rsidR="0087613E" w:rsidTr="00AD6AD4">
        <w:tc>
          <w:tcPr>
            <w:tcW w:w="534" w:type="dxa"/>
          </w:tcPr>
          <w:p w:rsidR="0087613E" w:rsidRPr="00F52D03" w:rsidRDefault="00A90F18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543" w:type="dxa"/>
          </w:tcPr>
          <w:p w:rsidR="0087613E" w:rsidRPr="00F52D03" w:rsidRDefault="00A90F18" w:rsidP="00A90F1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Лицензии на реализацию основных и дополнительных общеобразовательных программ </w:t>
            </w:r>
          </w:p>
        </w:tc>
        <w:tc>
          <w:tcPr>
            <w:tcW w:w="1525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Август </w:t>
            </w:r>
          </w:p>
        </w:tc>
      </w:tr>
      <w:tr w:rsidR="0087613E" w:rsidTr="00AD6AD4">
        <w:tc>
          <w:tcPr>
            <w:tcW w:w="534" w:type="dxa"/>
          </w:tcPr>
          <w:p w:rsidR="0087613E" w:rsidRPr="00F52D03" w:rsidRDefault="00A90F18" w:rsidP="00F52D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Открытие Центров в единый день открытий </w:t>
            </w:r>
          </w:p>
        </w:tc>
        <w:tc>
          <w:tcPr>
            <w:tcW w:w="3543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Информационное освещение в СМИ</w:t>
            </w:r>
          </w:p>
        </w:tc>
        <w:tc>
          <w:tcPr>
            <w:tcW w:w="1525" w:type="dxa"/>
          </w:tcPr>
          <w:p w:rsidR="0087613E" w:rsidRPr="00F52D03" w:rsidRDefault="00A90F18" w:rsidP="00F52D0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Сентябрь 2019 </w:t>
            </w:r>
          </w:p>
        </w:tc>
      </w:tr>
    </w:tbl>
    <w:p w:rsidR="00F52D03" w:rsidRPr="00F52D03" w:rsidRDefault="00F52D03" w:rsidP="00F5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2D03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F52D03" w:rsidRDefault="00F52D03" w:rsidP="00F52D03">
      <w:pPr>
        <w:spacing w:line="200" w:lineRule="exact"/>
        <w:rPr>
          <w:rFonts w:ascii="Times New Roman" w:eastAsia="Times New Roman" w:hAnsi="Times New Roman" w:cs="Times New Roman"/>
        </w:rPr>
      </w:pPr>
    </w:p>
    <w:p w:rsidR="00A77632" w:rsidRDefault="00A77632"/>
    <w:p w:rsidR="00BC73C2" w:rsidRDefault="00BC73C2"/>
    <w:sectPr w:rsidR="00BC73C2" w:rsidSect="00A90F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03"/>
    <w:rsid w:val="00211657"/>
    <w:rsid w:val="004F34B3"/>
    <w:rsid w:val="00721501"/>
    <w:rsid w:val="00764169"/>
    <w:rsid w:val="007F393F"/>
    <w:rsid w:val="0087613E"/>
    <w:rsid w:val="009E3E3F"/>
    <w:rsid w:val="00A113D3"/>
    <w:rsid w:val="00A428F4"/>
    <w:rsid w:val="00A77632"/>
    <w:rsid w:val="00A90F18"/>
    <w:rsid w:val="00AD6AD4"/>
    <w:rsid w:val="00B95394"/>
    <w:rsid w:val="00BC73C2"/>
    <w:rsid w:val="00C529B2"/>
    <w:rsid w:val="00C769B7"/>
    <w:rsid w:val="00C92413"/>
    <w:rsid w:val="00D76EFC"/>
    <w:rsid w:val="00E44DCA"/>
    <w:rsid w:val="00F52D03"/>
    <w:rsid w:val="00F7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7850-6BE5-4362-AED3-25C334FF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111</cp:lastModifiedBy>
  <cp:revision>8</cp:revision>
  <cp:lastPrinted>2020-02-04T13:19:00Z</cp:lastPrinted>
  <dcterms:created xsi:type="dcterms:W3CDTF">2019-06-26T07:49:00Z</dcterms:created>
  <dcterms:modified xsi:type="dcterms:W3CDTF">2020-02-04T13:19:00Z</dcterms:modified>
</cp:coreProperties>
</file>