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>Информация о проведе</w:t>
      </w:r>
      <w:r w:rsidR="00A755A8">
        <w:rPr>
          <w:sz w:val="28"/>
          <w:szCs w:val="28"/>
        </w:rPr>
        <w:t>нии в МК</w:t>
      </w:r>
      <w:r w:rsidR="00F72623">
        <w:rPr>
          <w:sz w:val="28"/>
          <w:szCs w:val="28"/>
        </w:rPr>
        <w:t>ОУ «</w:t>
      </w:r>
      <w:r w:rsidR="00A755A8">
        <w:rPr>
          <w:sz w:val="28"/>
          <w:szCs w:val="28"/>
        </w:rPr>
        <w:t xml:space="preserve">Кундынская </w:t>
      </w:r>
      <w:r w:rsidR="00F72623">
        <w:rPr>
          <w:sz w:val="28"/>
          <w:szCs w:val="28"/>
        </w:rPr>
        <w:t>СОШ</w:t>
      </w:r>
      <w:r w:rsidR="00B33722">
        <w:rPr>
          <w:sz w:val="28"/>
          <w:szCs w:val="28"/>
        </w:rPr>
        <w:t>»</w:t>
      </w:r>
    </w:p>
    <w:p w:rsidR="004153FA" w:rsidRPr="00F72623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 xml:space="preserve"> единого урока безопасности в сети Интернет</w:t>
      </w:r>
      <w:r w:rsidR="00A755A8">
        <w:rPr>
          <w:sz w:val="28"/>
          <w:szCs w:val="28"/>
        </w:rPr>
        <w:t xml:space="preserve"> в 2020-2021</w:t>
      </w:r>
      <w:r w:rsidR="006B65BE">
        <w:rPr>
          <w:sz w:val="28"/>
          <w:szCs w:val="28"/>
        </w:rPr>
        <w:t>уч. г.</w:t>
      </w:r>
    </w:p>
    <w:tbl>
      <w:tblPr>
        <w:tblW w:w="157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513"/>
        <w:gridCol w:w="7223"/>
      </w:tblGrid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722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F72623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F72623" w:rsidRPr="00F72623" w:rsidRDefault="00F72623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F72623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F72623" w:rsidRPr="00F72623" w:rsidRDefault="00B634FC" w:rsidP="00F72623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 урока</w:t>
            </w:r>
          </w:p>
        </w:tc>
        <w:tc>
          <w:tcPr>
            <w:tcW w:w="7223" w:type="dxa"/>
            <w:shd w:val="clear" w:color="auto" w:fill="auto"/>
          </w:tcPr>
          <w:p w:rsidR="00F72623" w:rsidRPr="00F0724C" w:rsidRDefault="00CD252C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23.11.2020 г.</w:t>
            </w:r>
          </w:p>
        </w:tc>
      </w:tr>
      <w:tr w:rsidR="00F72623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F72623" w:rsidRPr="00F72623" w:rsidRDefault="00F72623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F72623">
              <w:rPr>
                <w:sz w:val="26"/>
                <w:szCs w:val="26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F72623" w:rsidRDefault="00F72623" w:rsidP="00F72623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детей</w:t>
            </w:r>
          </w:p>
        </w:tc>
        <w:tc>
          <w:tcPr>
            <w:tcW w:w="7223" w:type="dxa"/>
            <w:shd w:val="clear" w:color="auto" w:fill="auto"/>
          </w:tcPr>
          <w:p w:rsidR="00F72623" w:rsidRPr="00F0724C" w:rsidRDefault="00F72623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55A8">
              <w:rPr>
                <w:sz w:val="26"/>
                <w:szCs w:val="26"/>
              </w:rPr>
              <w:t>-11</w:t>
            </w:r>
            <w:r w:rsidR="00B24F5C">
              <w:rPr>
                <w:sz w:val="26"/>
                <w:szCs w:val="26"/>
              </w:rPr>
              <w:t xml:space="preserve"> классы</w:t>
            </w:r>
            <w:r w:rsidR="00464A9B">
              <w:rPr>
                <w:sz w:val="26"/>
                <w:szCs w:val="26"/>
              </w:rPr>
              <w:t xml:space="preserve"> – 34 человека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72623" w:rsidRDefault="00F72623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F72623">
              <w:rPr>
                <w:sz w:val="26"/>
                <w:szCs w:val="26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375CA1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Формы организации у</w:t>
            </w:r>
            <w:r w:rsidR="004153FA" w:rsidRPr="00F0724C">
              <w:rPr>
                <w:sz w:val="26"/>
                <w:szCs w:val="26"/>
              </w:rPr>
              <w:t>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комбинированный урок</w:t>
            </w:r>
            <w:r w:rsidR="004153FA" w:rsidRPr="00776AA1">
              <w:rPr>
                <w:sz w:val="26"/>
                <w:szCs w:val="26"/>
              </w:rPr>
              <w:t xml:space="preserve">. 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72623" w:rsidRDefault="00F72623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F72623">
              <w:rPr>
                <w:sz w:val="26"/>
                <w:szCs w:val="26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Межведомственное взаимодействие при подготовке и проведении Урока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Родители, классные руководители.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72623" w:rsidRDefault="00A755A8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72623" w:rsidRPr="00F7262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Текстовая часть отчета (в свободной форме описательного характера)</w:t>
            </w:r>
          </w:p>
        </w:tc>
        <w:tc>
          <w:tcPr>
            <w:tcW w:w="7223" w:type="dxa"/>
            <w:shd w:val="clear" w:color="auto" w:fill="auto"/>
          </w:tcPr>
          <w:p w:rsidR="00776AA1" w:rsidRPr="006B65BE" w:rsidRDefault="00B24F5C" w:rsidP="00507534">
            <w:pPr>
              <w:rPr>
                <w:sz w:val="24"/>
                <w:szCs w:val="26"/>
              </w:rPr>
            </w:pPr>
            <w:r w:rsidRPr="006B65BE">
              <w:rPr>
                <w:sz w:val="24"/>
                <w:szCs w:val="26"/>
              </w:rPr>
              <w:t>Во 2</w:t>
            </w:r>
            <w:r w:rsidR="009532D9" w:rsidRPr="006B65BE">
              <w:rPr>
                <w:sz w:val="24"/>
                <w:szCs w:val="26"/>
              </w:rPr>
              <w:t>-</w:t>
            </w:r>
            <w:r w:rsidR="00897E29" w:rsidRPr="006B65BE">
              <w:rPr>
                <w:sz w:val="24"/>
                <w:szCs w:val="26"/>
              </w:rPr>
              <w:t>4</w:t>
            </w:r>
            <w:r w:rsidR="009532D9" w:rsidRPr="006B65BE">
              <w:rPr>
                <w:sz w:val="24"/>
                <w:szCs w:val="26"/>
              </w:rPr>
              <w:t xml:space="preserve"> классах была проведена беседа </w:t>
            </w:r>
            <w:r w:rsidR="009532D9" w:rsidRPr="006B65BE">
              <w:rPr>
                <w:sz w:val="24"/>
                <w:szCs w:val="26"/>
                <w:shd w:val="clear" w:color="auto" w:fill="FFFFFF"/>
              </w:rPr>
              <w:t>«Что такое Интернет?»</w:t>
            </w:r>
            <w:r w:rsidR="00897E29" w:rsidRPr="006B65BE">
              <w:rPr>
                <w:bCs/>
                <w:sz w:val="24"/>
                <w:szCs w:val="26"/>
              </w:rPr>
              <w:t>, показана презентация «Безопасность детей в</w:t>
            </w:r>
            <w:r w:rsidR="00375CA1" w:rsidRPr="006B65BE">
              <w:rPr>
                <w:bCs/>
                <w:sz w:val="24"/>
                <w:szCs w:val="26"/>
              </w:rPr>
              <w:t xml:space="preserve"> сети Интернет</w:t>
            </w:r>
            <w:r w:rsidR="00897E29" w:rsidRPr="006B65BE">
              <w:rPr>
                <w:bCs/>
                <w:sz w:val="24"/>
                <w:szCs w:val="26"/>
              </w:rPr>
              <w:t>»</w:t>
            </w:r>
            <w:r w:rsidR="00375CA1" w:rsidRPr="006B65BE">
              <w:rPr>
                <w:bCs/>
                <w:sz w:val="24"/>
                <w:szCs w:val="26"/>
              </w:rPr>
              <w:t xml:space="preserve">, проведен конкурс  </w:t>
            </w:r>
            <w:r w:rsidR="00375CA1" w:rsidRPr="006B65BE">
              <w:rPr>
                <w:sz w:val="24"/>
                <w:szCs w:val="26"/>
              </w:rPr>
              <w:t>рисунков "Безопасный интернет", викторина и конкурсы</w:t>
            </w:r>
            <w:r w:rsidR="00375CA1" w:rsidRPr="006B65BE">
              <w:rPr>
                <w:bCs/>
                <w:sz w:val="24"/>
                <w:szCs w:val="26"/>
              </w:rPr>
              <w:t>.</w:t>
            </w:r>
          </w:p>
          <w:p w:rsidR="00375CA1" w:rsidRPr="006B65BE" w:rsidRDefault="00B24F5C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 w:val="22"/>
                <w:szCs w:val="26"/>
              </w:rPr>
              <w:t>В 5-</w:t>
            </w:r>
            <w:r w:rsidR="00A755A8">
              <w:rPr>
                <w:szCs w:val="28"/>
              </w:rPr>
              <w:t>11</w:t>
            </w:r>
            <w:r w:rsidR="00897E29" w:rsidRPr="006B65BE">
              <w:rPr>
                <w:szCs w:val="28"/>
              </w:rPr>
              <w:t xml:space="preserve"> классах был организован урок безопасности в сети Интернет с просмотром презентаций и видеофильма. Ученики обсуждали вопр</w:t>
            </w:r>
            <w:r w:rsidR="00375CA1" w:rsidRPr="006B65BE">
              <w:rPr>
                <w:szCs w:val="28"/>
              </w:rPr>
              <w:t xml:space="preserve">ос </w:t>
            </w:r>
            <w:r w:rsidR="00375CA1" w:rsidRPr="006B65BE">
              <w:rPr>
                <w:color w:val="000000"/>
                <w:szCs w:val="28"/>
                <w:shd w:val="clear" w:color="auto" w:fill="FFFFFF"/>
              </w:rPr>
              <w:t xml:space="preserve"> коммуникации в сети Интернет, особенности работы с информацией в сети и некоторые технические аспекты работы в сети, </w:t>
            </w:r>
            <w:r w:rsidR="00375CA1" w:rsidRPr="006B65BE">
              <w:rPr>
                <w:szCs w:val="28"/>
              </w:rPr>
              <w:t>угрозы</w:t>
            </w:r>
            <w:r w:rsidR="00897E29" w:rsidRPr="006B65BE">
              <w:rPr>
                <w:szCs w:val="28"/>
              </w:rPr>
              <w:t xml:space="preserve">, которые исходят из  сети </w:t>
            </w:r>
            <w:r w:rsidR="00776AA1" w:rsidRPr="006B65BE">
              <w:rPr>
                <w:szCs w:val="28"/>
              </w:rPr>
              <w:t>Интернета</w:t>
            </w:r>
            <w:r w:rsidR="00897E29" w:rsidRPr="006B65BE">
              <w:rPr>
                <w:szCs w:val="28"/>
              </w:rPr>
              <w:t>, угрожая человеку, персональному компьютеру.</w:t>
            </w:r>
            <w:r w:rsidR="00375CA1" w:rsidRPr="006B65BE">
              <w:rPr>
                <w:szCs w:val="28"/>
              </w:rPr>
              <w:t xml:space="preserve"> Особое внимание обучающихся обращено на классификацию вредоносных информационных ресурсов: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информация, причиняющая вред здоровью и (или) развитию детей;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информация, запрещенная для распространения среди детей;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информация, ограниченная для распространения среди детей определенных возрастных категорий.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На уроке затронуты следующие аспекты: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перечень рисков, подстерегающих ребенка в сети Интернет;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рекомендации по грамотному использованию электронной почты;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>- технологии безопасного общения в средах мгновенного обмена сообщениями.-</w:t>
            </w:r>
          </w:p>
          <w:p w:rsidR="00375CA1" w:rsidRPr="006B65BE" w:rsidRDefault="00375CA1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6B65BE">
              <w:rPr>
                <w:szCs w:val="28"/>
              </w:rPr>
              <w:t xml:space="preserve">Основной ожидаемый результат - в ходе урока Интернет - безопасности обучающиеся должны научиться делать более </w:t>
            </w:r>
            <w:r w:rsidRPr="006B65BE">
              <w:rPr>
                <w:szCs w:val="28"/>
              </w:rPr>
              <w:lastRenderedPageBreak/>
              <w:t>безопасным и полезным свое время пребывания в сети Интернет</w:t>
            </w:r>
          </w:p>
          <w:p w:rsidR="00507534" w:rsidRPr="00375CA1" w:rsidRDefault="00507534" w:rsidP="00375CA1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B65BE">
              <w:rPr>
                <w:szCs w:val="28"/>
              </w:rPr>
              <w:t>Всем участникам были вручены памятки  безопасного пользования интернетом</w:t>
            </w:r>
            <w:r w:rsidRPr="00375CA1">
              <w:rPr>
                <w:sz w:val="28"/>
                <w:szCs w:val="28"/>
              </w:rPr>
              <w:t>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Ссылки на информационные ресурсы, на которых было освещено проведение Интернет урока (сайты в сети Интернет)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</w:tr>
    </w:tbl>
    <w:p w:rsidR="00464A9B" w:rsidRDefault="00464A9B">
      <w:pPr>
        <w:rPr>
          <w:noProof/>
        </w:rPr>
      </w:pPr>
    </w:p>
    <w:p w:rsidR="00464A9B" w:rsidRDefault="00464A9B">
      <w:pPr>
        <w:rPr>
          <w:noProof/>
        </w:rPr>
      </w:pPr>
    </w:p>
    <w:p w:rsidR="00464A9B" w:rsidRPr="00743558" w:rsidRDefault="00743558" w:rsidP="00743558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ФОТООТЧЁТ</w:t>
      </w:r>
    </w:p>
    <w:p w:rsidR="00464A9B" w:rsidRDefault="00464A9B">
      <w:pPr>
        <w:rPr>
          <w:noProof/>
        </w:rPr>
      </w:pPr>
    </w:p>
    <w:p w:rsidR="00464A9B" w:rsidRDefault="00464A9B">
      <w:pPr>
        <w:rPr>
          <w:noProof/>
        </w:rPr>
      </w:pPr>
    </w:p>
    <w:p w:rsidR="00464A9B" w:rsidRDefault="00464A9B">
      <w:r>
        <w:rPr>
          <w:noProof/>
        </w:rPr>
        <w:drawing>
          <wp:inline distT="0" distB="0" distL="0" distR="0">
            <wp:extent cx="4629150" cy="3429000"/>
            <wp:effectExtent l="19050" t="0" r="0" b="0"/>
            <wp:docPr id="1" name="Рисунок 1" descr="F:\DCIM\100CANON\IMG_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CANON\IMG_06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967" cy="343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43400" cy="3429000"/>
            <wp:effectExtent l="19050" t="0" r="0" b="0"/>
            <wp:docPr id="2" name="Рисунок 2" descr="F:\DCIM\100CANON\IMG_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CANON\IMG_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45" cy="34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A9B" w:rsidRPr="00464A9B" w:rsidRDefault="00464A9B" w:rsidP="00464A9B"/>
    <w:p w:rsidR="00464A9B" w:rsidRPr="00464A9B" w:rsidRDefault="00464A9B" w:rsidP="00464A9B"/>
    <w:p w:rsidR="00464A9B" w:rsidRPr="00464A9B" w:rsidRDefault="00464A9B" w:rsidP="00464A9B"/>
    <w:p w:rsidR="004153FA" w:rsidRPr="00464A9B" w:rsidRDefault="00743558" w:rsidP="00464A9B">
      <w:pPr>
        <w:tabs>
          <w:tab w:val="left" w:pos="3630"/>
        </w:tabs>
      </w:pPr>
      <w:r>
        <w:rPr>
          <w:noProof/>
        </w:rPr>
        <w:lastRenderedPageBreak/>
        <w:drawing>
          <wp:inline distT="0" distB="0" distL="0" distR="0">
            <wp:extent cx="4543425" cy="3257550"/>
            <wp:effectExtent l="19050" t="0" r="9525" b="0"/>
            <wp:docPr id="5" name="Рисунок 5" descr="F:\DCIM\100CANON\IMG_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CANON\IMG_0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190" cy="325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38675" cy="3257550"/>
            <wp:effectExtent l="19050" t="0" r="9525" b="0"/>
            <wp:docPr id="6" name="Рисунок 6" descr="F:\DCIM\100CANON\IMG_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0CANON\IMG_06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498" cy="325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A9B">
        <w:rPr>
          <w:noProof/>
        </w:rPr>
        <w:drawing>
          <wp:inline distT="0" distB="0" distL="0" distR="0">
            <wp:extent cx="4543425" cy="3009900"/>
            <wp:effectExtent l="19050" t="0" r="9525" b="0"/>
            <wp:docPr id="4" name="Рисунок 4" descr="F:\DCIM\100CANON\IMG_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CANON\IMG_06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190" cy="301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A9B">
        <w:rPr>
          <w:noProof/>
        </w:rPr>
        <w:drawing>
          <wp:inline distT="0" distB="0" distL="0" distR="0">
            <wp:extent cx="4638675" cy="3009900"/>
            <wp:effectExtent l="19050" t="0" r="9525" b="0"/>
            <wp:docPr id="3" name="Рисунок 3" descr="F:\DCIM\100CANON\IMG_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CANON\IMG_06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499" cy="301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3FA" w:rsidRPr="00464A9B" w:rsidSect="00514F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A96"/>
    <w:rsid w:val="0024217A"/>
    <w:rsid w:val="00375CA1"/>
    <w:rsid w:val="003E18EA"/>
    <w:rsid w:val="004153FA"/>
    <w:rsid w:val="00417E94"/>
    <w:rsid w:val="00464A9B"/>
    <w:rsid w:val="00507534"/>
    <w:rsid w:val="00514F24"/>
    <w:rsid w:val="006B65BE"/>
    <w:rsid w:val="00743558"/>
    <w:rsid w:val="00776AA1"/>
    <w:rsid w:val="007F2A96"/>
    <w:rsid w:val="00897E29"/>
    <w:rsid w:val="009532D9"/>
    <w:rsid w:val="009D526A"/>
    <w:rsid w:val="00A03344"/>
    <w:rsid w:val="00A05B90"/>
    <w:rsid w:val="00A34D2E"/>
    <w:rsid w:val="00A713EE"/>
    <w:rsid w:val="00A755A8"/>
    <w:rsid w:val="00AB56E4"/>
    <w:rsid w:val="00AE68E9"/>
    <w:rsid w:val="00B24F5C"/>
    <w:rsid w:val="00B33722"/>
    <w:rsid w:val="00B634FC"/>
    <w:rsid w:val="00C07FCD"/>
    <w:rsid w:val="00C73A22"/>
    <w:rsid w:val="00CC3CD0"/>
    <w:rsid w:val="00CD252C"/>
    <w:rsid w:val="00E16BAA"/>
    <w:rsid w:val="00F42606"/>
    <w:rsid w:val="00F72623"/>
    <w:rsid w:val="00FD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75C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Кунды СОШ</cp:lastModifiedBy>
  <cp:revision>11</cp:revision>
  <cp:lastPrinted>2015-10-29T04:58:00Z</cp:lastPrinted>
  <dcterms:created xsi:type="dcterms:W3CDTF">2016-11-01T11:54:00Z</dcterms:created>
  <dcterms:modified xsi:type="dcterms:W3CDTF">2020-11-23T10:57:00Z</dcterms:modified>
</cp:coreProperties>
</file>